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1F" w:rsidRPr="00CA3FF2" w:rsidRDefault="006B191F" w:rsidP="004C4435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A3FF2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CA3FF2" w:rsidRPr="00CA3FF2">
        <w:rPr>
          <w:rFonts w:ascii="Times New Roman" w:hAnsi="Times New Roman"/>
          <w:b/>
          <w:sz w:val="24"/>
          <w:szCs w:val="24"/>
        </w:rPr>
        <w:t xml:space="preserve"> технологии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B191F" w:rsidRPr="00CA3FF2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CA3FF2" w:rsidRDefault="006B191F" w:rsidP="004C44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FF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CA3FF2" w:rsidRDefault="00F47832" w:rsidP="004C44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191F" w:rsidRPr="00CA3FF2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CA3FF2" w:rsidRDefault="006B191F" w:rsidP="004C44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FF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CA3FF2" w:rsidRDefault="00CA3FF2" w:rsidP="004C44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FF2"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r w:rsidR="00B56F30" w:rsidRPr="00CA3F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91F" w:rsidRPr="00CA3FF2">
              <w:rPr>
                <w:rFonts w:ascii="Times New Roman" w:hAnsi="Times New Roman"/>
                <w:sz w:val="24"/>
                <w:szCs w:val="24"/>
              </w:rPr>
              <w:t>(</w:t>
            </w:r>
            <w:r w:rsidRPr="00CA3FF2">
              <w:rPr>
                <w:rFonts w:ascii="Times New Roman" w:hAnsi="Times New Roman"/>
                <w:sz w:val="24"/>
                <w:szCs w:val="24"/>
              </w:rPr>
              <w:t>1  час</w:t>
            </w:r>
            <w:r w:rsidR="006B191F" w:rsidRPr="00CA3FF2">
              <w:rPr>
                <w:rFonts w:ascii="Times New Roman" w:hAnsi="Times New Roman"/>
                <w:sz w:val="24"/>
                <w:szCs w:val="24"/>
              </w:rPr>
              <w:t xml:space="preserve">  в неделю)</w:t>
            </w:r>
          </w:p>
        </w:tc>
      </w:tr>
    </w:tbl>
    <w:p w:rsidR="006B191F" w:rsidRPr="00CA3FF2" w:rsidRDefault="006B191F" w:rsidP="004C4435">
      <w:pPr>
        <w:spacing w:after="0" w:line="24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A54BC" w:rsidRPr="00CA3FF2" w:rsidRDefault="00EA54BC" w:rsidP="004C4435">
      <w:pPr>
        <w:shd w:val="clear" w:color="auto" w:fill="FFFFFF"/>
        <w:spacing w:line="240" w:lineRule="auto"/>
        <w:ind w:left="426" w:right="85"/>
        <w:jc w:val="both"/>
        <w:rPr>
          <w:rFonts w:ascii="Times New Roman" w:hAnsi="Times New Roman"/>
          <w:b/>
          <w:sz w:val="24"/>
          <w:szCs w:val="24"/>
        </w:rPr>
      </w:pPr>
    </w:p>
    <w:p w:rsidR="00EA54BC" w:rsidRPr="00CA3FF2" w:rsidRDefault="00EA54BC" w:rsidP="004C4435">
      <w:pPr>
        <w:pStyle w:val="a9"/>
        <w:jc w:val="center"/>
        <w:rPr>
          <w:b/>
          <w:sz w:val="24"/>
          <w:szCs w:val="24"/>
        </w:rPr>
      </w:pPr>
      <w:r w:rsidRPr="00CA3FF2">
        <w:rPr>
          <w:b/>
          <w:sz w:val="24"/>
          <w:szCs w:val="24"/>
        </w:rPr>
        <w:t>Планируемые результаты освоения учебного предмета</w:t>
      </w:r>
    </w:p>
    <w:p w:rsidR="00EA54BC" w:rsidRPr="00CA3FF2" w:rsidRDefault="00EA54BC" w:rsidP="004C4435">
      <w:pPr>
        <w:pStyle w:val="a9"/>
        <w:jc w:val="center"/>
        <w:rPr>
          <w:b/>
          <w:sz w:val="24"/>
          <w:szCs w:val="24"/>
        </w:rPr>
      </w:pPr>
      <w:r w:rsidRPr="00CA3FF2">
        <w:rPr>
          <w:b/>
          <w:sz w:val="24"/>
          <w:szCs w:val="24"/>
        </w:rPr>
        <w:t xml:space="preserve">(предметные,  </w:t>
      </w:r>
      <w:proofErr w:type="spellStart"/>
      <w:r w:rsidRPr="00CA3FF2">
        <w:rPr>
          <w:b/>
          <w:sz w:val="24"/>
          <w:szCs w:val="24"/>
        </w:rPr>
        <w:t>метапредметные</w:t>
      </w:r>
      <w:proofErr w:type="spellEnd"/>
      <w:r w:rsidRPr="00CA3FF2">
        <w:rPr>
          <w:b/>
          <w:sz w:val="24"/>
          <w:szCs w:val="24"/>
        </w:rPr>
        <w:t xml:space="preserve"> и личностные  результаты  освоения учебного предмета)</w:t>
      </w:r>
    </w:p>
    <w:p w:rsidR="003D448A" w:rsidRPr="00CA3FF2" w:rsidRDefault="003D448A" w:rsidP="004C4435">
      <w:pPr>
        <w:pStyle w:val="a9"/>
        <w:jc w:val="center"/>
        <w:rPr>
          <w:b/>
          <w:sz w:val="24"/>
          <w:szCs w:val="24"/>
        </w:rPr>
      </w:pPr>
    </w:p>
    <w:p w:rsidR="00F47832" w:rsidRPr="00F04117" w:rsidRDefault="00F47832" w:rsidP="00F478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47832" w:rsidRPr="00F04117" w:rsidRDefault="00F47832" w:rsidP="00F478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</w:p>
    <w:p w:rsidR="00F47832" w:rsidRPr="00F04117" w:rsidRDefault="00F47832" w:rsidP="00F478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4117">
        <w:rPr>
          <w:rFonts w:ascii="Times New Roman" w:hAnsi="Times New Roman" w:cs="Times New Roman"/>
          <w:sz w:val="24"/>
          <w:szCs w:val="24"/>
        </w:rPr>
        <w:t>.</w:t>
      </w:r>
    </w:p>
    <w:p w:rsidR="00F47832" w:rsidRPr="00F04117" w:rsidRDefault="00F47832" w:rsidP="00F47832">
      <w:pPr>
        <w:spacing w:after="0" w:line="240" w:lineRule="auto"/>
        <w:ind w:firstLine="45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Общекультурные и </w:t>
      </w:r>
      <w:proofErr w:type="spellStart"/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общетрудовые</w:t>
      </w:r>
      <w:proofErr w:type="spellEnd"/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компетенции. Основы культуры труда, самообслуживание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выполнять доступные действия по самообслуживанию и доступные виды домашнего труда.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уважительно относиться к труду людей;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понимать </w:t>
      </w:r>
      <w:proofErr w:type="spellStart"/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культурно­историческую</w:t>
      </w:r>
      <w:proofErr w:type="spellEnd"/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ценность тради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ций, отраженных в предметном мире, в том числе традиций трудовых </w:t>
      </w:r>
      <w:proofErr w:type="gram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династий</w:t>
      </w:r>
      <w:proofErr w:type="gram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своего региона, так и страны, и уважать их;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понимать особенности проектной деятельности, осуществлять под руководством учителя элементарную прое</w:t>
      </w: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комплексные работы, социальные услуги).</w:t>
      </w:r>
    </w:p>
    <w:p w:rsidR="00F47832" w:rsidRPr="00F04117" w:rsidRDefault="00F47832" w:rsidP="00F47832">
      <w:pPr>
        <w:spacing w:after="0" w:line="240" w:lineRule="auto"/>
        <w:ind w:firstLine="45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на основе полученных представлений о многообразии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декоративно­художественным</w:t>
      </w:r>
      <w:proofErr w:type="spell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конструктивным свойствам в соответствии с поставленной задачей;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proofErr w:type="gramStart"/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выполнять символические действия моделирования и пре</w:t>
      </w: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образования модели и работать с простейшей технической </w:t>
      </w:r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декоративно­художественной</w:t>
      </w:r>
      <w:proofErr w:type="spell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задачей.</w:t>
      </w:r>
    </w:p>
    <w:p w:rsidR="00F47832" w:rsidRPr="00F04117" w:rsidRDefault="00F47832" w:rsidP="00F47832">
      <w:pPr>
        <w:spacing w:after="0" w:line="240" w:lineRule="auto"/>
        <w:ind w:firstLine="45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Конструирование и моделирование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анализировать устройство изделия: выделять детали, их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форму, определять взаимное расположение, виды соединения деталей;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изготавливать несложные конструкции изделий по ри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сунку, простейшему чертежу или эскизу, образцу и доступным заданным условиям.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определенной </w:t>
      </w:r>
      <w:proofErr w:type="spellStart"/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художественно­эстетической</w:t>
      </w:r>
      <w:proofErr w:type="spellEnd"/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информации;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воплощать этот образ в материале.</w:t>
      </w:r>
    </w:p>
    <w:p w:rsidR="00F47832" w:rsidRPr="00F04117" w:rsidRDefault="00F47832" w:rsidP="00F47832">
      <w:pPr>
        <w:spacing w:after="0" w:line="240" w:lineRule="auto"/>
        <w:ind w:firstLine="45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Практика работы на компьютере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выполнять на основе знакомства с персональным ком</w:t>
      </w:r>
      <w:r w:rsidRPr="00F0411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пьютером как техническим средством, его основными устрой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зрения, нервной системы, </w:t>
      </w:r>
      <w:proofErr w:type="spellStart"/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опорно­двигательного</w:t>
      </w:r>
      <w:proofErr w:type="spellEnd"/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аппарата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гономичные приемы работы; выполнять компенсирующие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физические упражнения (</w:t>
      </w:r>
      <w:proofErr w:type="spell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мини­зарядку</w:t>
      </w:r>
      <w:proofErr w:type="spell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пользоваться компьютером для поиска и воспроизведения необходимой информации;</w:t>
      </w:r>
    </w:p>
    <w:p w:rsidR="00F47832" w:rsidRPr="00F04117" w:rsidRDefault="00F47832" w:rsidP="00F478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пользоваться компьютером для решения доступных учеб</w:t>
      </w:r>
      <w:r w:rsidRPr="00F0411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ных задач с простыми информационными объектами (тек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стом, рисунками, доступными электронными ресурсами).</w:t>
      </w:r>
    </w:p>
    <w:p w:rsidR="00F47832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iCs/>
          <w:spacing w:val="2"/>
          <w:sz w:val="24"/>
          <w:szCs w:val="24"/>
          <w:lang w:eastAsia="ru-RU"/>
        </w:rPr>
        <w:t xml:space="preserve">Выпускник получит возможность научиться </w:t>
      </w:r>
      <w:r w:rsidRPr="00F04117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пользо</w:t>
      </w:r>
      <w:r w:rsidRPr="00F04117">
        <w:rPr>
          <w:rFonts w:ascii="Times New Roman" w:eastAsia="Times New Roman" w:hAnsi="Times New Roman"/>
          <w:iCs/>
          <w:sz w:val="24"/>
          <w:szCs w:val="24"/>
          <w:lang w:eastAsia="ru-RU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F47832" w:rsidRPr="00F04117" w:rsidRDefault="00F47832" w:rsidP="00F47832">
      <w:pPr>
        <w:spacing w:after="0" w:line="240" w:lineRule="auto"/>
        <w:ind w:firstLine="454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.                                                         </w:t>
      </w:r>
      <w:proofErr w:type="spellStart"/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</w:t>
      </w: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F47832" w:rsidRPr="00F04117" w:rsidRDefault="00F47832" w:rsidP="00F47832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F04117">
        <w:rPr>
          <w:rFonts w:ascii="Times New Roman" w:hAnsi="Times New Roman"/>
          <w:sz w:val="24"/>
          <w:szCs w:val="24"/>
        </w:rPr>
        <w:t>вом учебном материале в сотрудничестве с учителем;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F04117">
        <w:rPr>
          <w:rFonts w:ascii="Times New Roman" w:hAnsi="Times New Roman"/>
          <w:sz w:val="24"/>
          <w:szCs w:val="24"/>
        </w:rPr>
        <w:t>роле способа решения;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F04117">
        <w:rPr>
          <w:rFonts w:ascii="Times New Roman" w:hAnsi="Times New Roman"/>
          <w:sz w:val="24"/>
          <w:szCs w:val="24"/>
        </w:rPr>
        <w:t>тату;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F04117">
        <w:rPr>
          <w:rFonts w:ascii="Times New Roman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F04117">
        <w:rPr>
          <w:rFonts w:ascii="Times New Roman" w:hAnsi="Times New Roman"/>
          <w:sz w:val="24"/>
          <w:szCs w:val="24"/>
        </w:rPr>
        <w:t>тов требованиям данной задачи;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F04117">
        <w:rPr>
          <w:rFonts w:ascii="Times New Roman" w:hAnsi="Times New Roman"/>
          <w:sz w:val="24"/>
          <w:szCs w:val="24"/>
        </w:rPr>
        <w:t>лей, товарищей, родителей и других людей;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различать способ и результат действия;</w:t>
      </w:r>
    </w:p>
    <w:p w:rsidR="00F47832" w:rsidRPr="00F04117" w:rsidRDefault="00F47832" w:rsidP="00F478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F04117">
        <w:rPr>
          <w:rFonts w:ascii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F04117">
        <w:rPr>
          <w:rFonts w:ascii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F04117">
        <w:rPr>
          <w:rFonts w:ascii="Times New Roman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47832" w:rsidRPr="00F04117" w:rsidRDefault="00F47832" w:rsidP="00F4783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F47832" w:rsidRPr="00F04117" w:rsidRDefault="00F47832" w:rsidP="00F4783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pacing w:val="-6"/>
          <w:sz w:val="24"/>
          <w:szCs w:val="24"/>
        </w:rPr>
      </w:pPr>
      <w:r w:rsidRPr="00F04117">
        <w:rPr>
          <w:rFonts w:ascii="Times New Roman" w:hAnsi="Times New Roman"/>
          <w:i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F04117">
        <w:rPr>
          <w:rFonts w:ascii="Times New Roman" w:hAnsi="Times New Roman"/>
          <w:i/>
          <w:iCs/>
          <w:spacing w:val="-6"/>
          <w:sz w:val="24"/>
          <w:szCs w:val="24"/>
        </w:rPr>
        <w:t>в</w:t>
      </w:r>
      <w:proofErr w:type="gramEnd"/>
      <w:r w:rsidRPr="00F04117">
        <w:rPr>
          <w:rFonts w:ascii="Times New Roman" w:hAnsi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F47832" w:rsidRPr="00F04117" w:rsidRDefault="00F47832" w:rsidP="00F4783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F47832" w:rsidRPr="00F04117" w:rsidRDefault="00F47832" w:rsidP="00F4783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F04117">
        <w:rPr>
          <w:rFonts w:ascii="Times New Roman" w:hAnsi="Times New Roman"/>
          <w:i/>
          <w:iCs/>
          <w:sz w:val="24"/>
          <w:szCs w:val="24"/>
        </w:rPr>
        <w:t>ентиры действия в новом учебном материале;</w:t>
      </w:r>
    </w:p>
    <w:p w:rsidR="00F47832" w:rsidRPr="00F04117" w:rsidRDefault="00F47832" w:rsidP="00F4783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F04117">
        <w:rPr>
          <w:rFonts w:ascii="Times New Roman" w:hAnsi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F47832" w:rsidRPr="00F04117" w:rsidRDefault="00F47832" w:rsidP="00F4783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F04117">
        <w:rPr>
          <w:rFonts w:ascii="Times New Roman" w:hAnsi="Times New Roman"/>
          <w:i/>
          <w:iCs/>
          <w:sz w:val="24"/>
          <w:szCs w:val="24"/>
        </w:rPr>
        <w:t>исполнение</w:t>
      </w:r>
      <w:proofErr w:type="gramEnd"/>
      <w:r w:rsidRPr="00F04117">
        <w:rPr>
          <w:rFonts w:ascii="Times New Roman" w:hAnsi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F47832" w:rsidRPr="00F04117" w:rsidRDefault="00F47832" w:rsidP="00F47832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lastRenderedPageBreak/>
        <w:t>Познавательные универсальные учебные действия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F04117">
        <w:rPr>
          <w:rFonts w:ascii="Times New Roman" w:hAnsi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F04117">
        <w:rPr>
          <w:rFonts w:ascii="Times New Roman" w:hAnsi="Times New Roman"/>
          <w:sz w:val="24"/>
          <w:szCs w:val="24"/>
        </w:rPr>
        <w:t>числе контролируемом пространстве сети Интернет;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-2"/>
          <w:sz w:val="24"/>
          <w:szCs w:val="24"/>
        </w:rPr>
        <w:t xml:space="preserve">использовать </w:t>
      </w:r>
      <w:proofErr w:type="spellStart"/>
      <w:r w:rsidRPr="00F04117">
        <w:rPr>
          <w:rFonts w:ascii="Times New Roman" w:hAnsi="Times New Roman"/>
          <w:spacing w:val="-2"/>
          <w:sz w:val="24"/>
          <w:szCs w:val="24"/>
        </w:rPr>
        <w:t>знаково</w:t>
      </w:r>
      <w:r w:rsidRPr="00F04117">
        <w:rPr>
          <w:rFonts w:ascii="Times New Roman" w:hAnsi="Times New Roman"/>
          <w:spacing w:val="-2"/>
          <w:sz w:val="24"/>
          <w:szCs w:val="24"/>
        </w:rPr>
        <w:softHyphen/>
        <w:t>символические</w:t>
      </w:r>
      <w:proofErr w:type="spellEnd"/>
      <w:r w:rsidRPr="00F04117">
        <w:rPr>
          <w:rFonts w:ascii="Times New Roman" w:hAnsi="Times New Roman"/>
          <w:spacing w:val="-2"/>
          <w:sz w:val="24"/>
          <w:szCs w:val="24"/>
        </w:rPr>
        <w:t xml:space="preserve"> средства, в том чис</w:t>
      </w:r>
      <w:r w:rsidRPr="00F04117">
        <w:rPr>
          <w:rFonts w:ascii="Times New Roman" w:hAnsi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F47832" w:rsidRPr="00F04117" w:rsidRDefault="00F47832" w:rsidP="00F47832">
      <w:pPr>
        <w:numPr>
          <w:ilvl w:val="0"/>
          <w:numId w:val="3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i/>
          <w:color w:val="000000"/>
          <w:sz w:val="24"/>
          <w:szCs w:val="24"/>
          <w:lang w:eastAsia="ru-RU"/>
        </w:rPr>
      </w:pPr>
      <w:r w:rsidRPr="00F04117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F04117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F04117">
        <w:rPr>
          <w:rFonts w:ascii="Times New Roman" w:hAnsi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F04117">
        <w:rPr>
          <w:rFonts w:ascii="Times New Roman" w:hAnsi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F04117">
        <w:rPr>
          <w:rFonts w:ascii="Times New Roman" w:hAnsi="Times New Roman"/>
          <w:spacing w:val="4"/>
          <w:sz w:val="24"/>
          <w:szCs w:val="24"/>
        </w:rPr>
        <w:t>сериацию</w:t>
      </w:r>
      <w:proofErr w:type="spellEnd"/>
      <w:r w:rsidRPr="00F04117">
        <w:rPr>
          <w:rFonts w:ascii="Times New Roman" w:hAnsi="Times New Roman"/>
          <w:spacing w:val="4"/>
          <w:sz w:val="24"/>
          <w:szCs w:val="24"/>
        </w:rPr>
        <w:t xml:space="preserve"> и классификацию по </w:t>
      </w:r>
      <w:r w:rsidRPr="00F04117">
        <w:rPr>
          <w:rFonts w:ascii="Times New Roman" w:hAnsi="Times New Roman"/>
          <w:sz w:val="24"/>
          <w:szCs w:val="24"/>
        </w:rPr>
        <w:t>заданным критериям;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 xml:space="preserve">устанавливать </w:t>
      </w:r>
      <w:proofErr w:type="spellStart"/>
      <w:r w:rsidRPr="00F04117">
        <w:rPr>
          <w:rFonts w:ascii="Times New Roman" w:hAnsi="Times New Roman"/>
          <w:spacing w:val="2"/>
          <w:sz w:val="24"/>
          <w:szCs w:val="24"/>
        </w:rPr>
        <w:t>причинно</w:t>
      </w:r>
      <w:r w:rsidRPr="00F04117">
        <w:rPr>
          <w:rFonts w:ascii="Times New Roman" w:hAnsi="Times New Roman"/>
          <w:spacing w:val="2"/>
          <w:sz w:val="24"/>
          <w:szCs w:val="24"/>
        </w:rPr>
        <w:softHyphen/>
        <w:t>следственные</w:t>
      </w:r>
      <w:proofErr w:type="spellEnd"/>
      <w:r w:rsidRPr="00F04117">
        <w:rPr>
          <w:rFonts w:ascii="Times New Roman" w:hAnsi="Times New Roman"/>
          <w:spacing w:val="2"/>
          <w:sz w:val="24"/>
          <w:szCs w:val="24"/>
        </w:rPr>
        <w:t xml:space="preserve"> связи в изучае</w:t>
      </w:r>
      <w:r w:rsidRPr="00F04117">
        <w:rPr>
          <w:rFonts w:ascii="Times New Roman" w:hAnsi="Times New Roman"/>
          <w:sz w:val="24"/>
          <w:szCs w:val="24"/>
        </w:rPr>
        <w:t>мом круге явлений;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обобщать, т.</w:t>
      </w:r>
      <w:r w:rsidRPr="00F04117">
        <w:rPr>
          <w:rFonts w:ascii="Times New Roman" w:hAnsi="Times New Roman"/>
          <w:sz w:val="24"/>
          <w:szCs w:val="24"/>
        </w:rPr>
        <w:t> </w:t>
      </w:r>
      <w:r w:rsidRPr="00F04117">
        <w:rPr>
          <w:rFonts w:ascii="Times New Roman" w:hAnsi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устанавливать аналогии;</w:t>
      </w:r>
    </w:p>
    <w:p w:rsidR="00F47832" w:rsidRPr="00F04117" w:rsidRDefault="00F47832" w:rsidP="00F4783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владеть рядом общих приемов решения задач.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F04117">
        <w:rPr>
          <w:rFonts w:ascii="Times New Roman" w:hAnsi="Times New Roman"/>
          <w:i/>
          <w:iCs/>
          <w:sz w:val="24"/>
          <w:szCs w:val="24"/>
        </w:rPr>
        <w:t>сериацию</w:t>
      </w:r>
      <w:proofErr w:type="spellEnd"/>
      <w:r w:rsidRPr="00F04117">
        <w:rPr>
          <w:rFonts w:ascii="Times New Roman" w:hAnsi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z w:val="24"/>
          <w:szCs w:val="24"/>
        </w:rPr>
        <w:t xml:space="preserve">строить </w:t>
      </w:r>
      <w:proofErr w:type="gramStart"/>
      <w:r w:rsidRPr="00F04117">
        <w:rPr>
          <w:rFonts w:ascii="Times New Roman" w:hAnsi="Times New Roman"/>
          <w:i/>
          <w:iCs/>
          <w:sz w:val="24"/>
          <w:szCs w:val="24"/>
        </w:rPr>
        <w:t>логическое рассуждение</w:t>
      </w:r>
      <w:proofErr w:type="gramEnd"/>
      <w:r w:rsidRPr="00F04117">
        <w:rPr>
          <w:rFonts w:ascii="Times New Roman" w:hAnsi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F04117">
        <w:rPr>
          <w:rFonts w:ascii="Times New Roman" w:hAnsi="Times New Roman"/>
          <w:i/>
          <w:iCs/>
          <w:sz w:val="24"/>
          <w:szCs w:val="24"/>
        </w:rPr>
        <w:t>причинно</w:t>
      </w:r>
      <w:r w:rsidRPr="00F04117">
        <w:rPr>
          <w:rFonts w:ascii="Times New Roman" w:hAnsi="Times New Roman"/>
          <w:i/>
          <w:iCs/>
          <w:sz w:val="24"/>
          <w:szCs w:val="24"/>
        </w:rPr>
        <w:softHyphen/>
        <w:t>следственных</w:t>
      </w:r>
      <w:proofErr w:type="spellEnd"/>
      <w:r w:rsidRPr="00F04117">
        <w:rPr>
          <w:rFonts w:ascii="Times New Roman" w:hAnsi="Times New Roman"/>
          <w:i/>
          <w:iCs/>
          <w:sz w:val="24"/>
          <w:szCs w:val="24"/>
        </w:rPr>
        <w:t xml:space="preserve"> связей;</w:t>
      </w:r>
    </w:p>
    <w:p w:rsidR="00F47832" w:rsidRPr="00F04117" w:rsidRDefault="00F47832" w:rsidP="00F47832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04117">
        <w:rPr>
          <w:rFonts w:ascii="Times New Roman" w:hAnsi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F04117">
        <w:rPr>
          <w:rFonts w:ascii="Times New Roman" w:hAnsi="Times New Roman"/>
          <w:i/>
          <w:iCs/>
          <w:sz w:val="24"/>
          <w:szCs w:val="24"/>
        </w:rPr>
        <w:t>решения задач.</w:t>
      </w:r>
    </w:p>
    <w:p w:rsidR="00F47832" w:rsidRPr="00F04117" w:rsidRDefault="00F47832" w:rsidP="00F47832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F04117">
        <w:rPr>
          <w:rFonts w:ascii="Times New Roman" w:hAnsi="Times New Roman"/>
          <w:sz w:val="24"/>
          <w:szCs w:val="24"/>
        </w:rPr>
        <w:t xml:space="preserve">го </w:t>
      </w:r>
      <w:r w:rsidRPr="00F04117">
        <w:rPr>
          <w:rFonts w:ascii="Times New Roman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F04117">
        <w:rPr>
          <w:rFonts w:ascii="Times New Roman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F04117">
        <w:rPr>
          <w:rFonts w:ascii="Times New Roman" w:hAnsi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F04117">
        <w:rPr>
          <w:rFonts w:ascii="Times New Roman" w:hAnsi="Times New Roman"/>
          <w:sz w:val="24"/>
          <w:szCs w:val="24"/>
        </w:rPr>
        <w:t>используя</w:t>
      </w:r>
      <w:proofErr w:type="gramEnd"/>
      <w:r w:rsidRPr="00F04117">
        <w:rPr>
          <w:rFonts w:ascii="Times New Roman" w:hAnsi="Times New Roman"/>
          <w:sz w:val="24"/>
          <w:szCs w:val="24"/>
        </w:rPr>
        <w:t xml:space="preserve"> в том чис</w:t>
      </w:r>
      <w:r w:rsidRPr="00F04117">
        <w:rPr>
          <w:rFonts w:ascii="Times New Roman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F04117">
        <w:rPr>
          <w:rFonts w:ascii="Times New Roman" w:hAnsi="Times New Roman"/>
          <w:sz w:val="24"/>
          <w:szCs w:val="24"/>
        </w:rPr>
        <w:t>ния;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04117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F04117">
        <w:rPr>
          <w:rFonts w:ascii="Times New Roman" w:hAnsi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lastRenderedPageBreak/>
        <w:t>договариваться и приходить к общему решению в со</w:t>
      </w:r>
      <w:r w:rsidRPr="00F04117">
        <w:rPr>
          <w:rFonts w:ascii="Times New Roman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задавать вопросы;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контролировать действия партнера;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использовать речь для регуляции своего действия;</w:t>
      </w:r>
    </w:p>
    <w:p w:rsidR="00F47832" w:rsidRPr="00F04117" w:rsidRDefault="00F47832" w:rsidP="00F47832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F04117">
        <w:rPr>
          <w:rFonts w:ascii="Times New Roman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pacing w:val="2"/>
          <w:sz w:val="24"/>
          <w:szCs w:val="24"/>
        </w:rPr>
        <w:t>учитывать и координировать в сотрудничестве по</w:t>
      </w:r>
      <w:r w:rsidRPr="00F04117">
        <w:rPr>
          <w:rFonts w:ascii="Times New Roman" w:hAnsi="Times New Roman"/>
          <w:iCs/>
          <w:sz w:val="24"/>
          <w:szCs w:val="24"/>
        </w:rPr>
        <w:t xml:space="preserve">зиции других людей, отличные </w:t>
      </w:r>
      <w:proofErr w:type="gramStart"/>
      <w:r w:rsidRPr="00F04117">
        <w:rPr>
          <w:rFonts w:ascii="Times New Roman" w:hAnsi="Times New Roman"/>
          <w:iCs/>
          <w:sz w:val="24"/>
          <w:szCs w:val="24"/>
        </w:rPr>
        <w:t>от</w:t>
      </w:r>
      <w:proofErr w:type="gramEnd"/>
      <w:r w:rsidRPr="00F04117">
        <w:rPr>
          <w:rFonts w:ascii="Times New Roman" w:hAnsi="Times New Roman"/>
          <w:iCs/>
          <w:sz w:val="24"/>
          <w:szCs w:val="24"/>
        </w:rPr>
        <w:t xml:space="preserve"> собственной;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47832" w:rsidRPr="00F04117" w:rsidRDefault="00F47832" w:rsidP="00F47832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47832" w:rsidRPr="00F04117" w:rsidRDefault="00F47832" w:rsidP="00F478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47832" w:rsidRPr="00F04117" w:rsidRDefault="00F47832" w:rsidP="00F478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47832" w:rsidRPr="00F04117" w:rsidRDefault="00F47832" w:rsidP="00F47832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iCs/>
          <w:sz w:val="24"/>
          <w:szCs w:val="24"/>
        </w:rPr>
      </w:pPr>
      <w:r w:rsidRPr="00F04117">
        <w:rPr>
          <w:rFonts w:ascii="Times New Roman" w:eastAsia="Times New Roman" w:hAnsi="Times New Roman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sz w:val="24"/>
          <w:szCs w:val="24"/>
        </w:rPr>
        <w:t>У выпускника будут сформированы: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lastRenderedPageBreak/>
        <w:t>внутренняя позиция школьника на уровне положитель</w:t>
      </w:r>
      <w:r w:rsidRPr="00F04117">
        <w:rPr>
          <w:rFonts w:ascii="Times New Roman" w:hAnsi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F04117">
        <w:rPr>
          <w:rFonts w:ascii="Times New Roman" w:hAnsi="Times New Roman"/>
          <w:sz w:val="24"/>
          <w:szCs w:val="24"/>
        </w:rPr>
        <w:t>«хорошего ученика»;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F04117">
        <w:rPr>
          <w:rFonts w:ascii="Times New Roman" w:hAnsi="Times New Roman"/>
          <w:sz w:val="24"/>
          <w:szCs w:val="24"/>
        </w:rPr>
        <w:t xml:space="preserve">включающая социальные, </w:t>
      </w:r>
      <w:proofErr w:type="spellStart"/>
      <w:r w:rsidRPr="00F04117">
        <w:rPr>
          <w:rFonts w:ascii="Times New Roman" w:hAnsi="Times New Roman"/>
          <w:sz w:val="24"/>
          <w:szCs w:val="24"/>
        </w:rPr>
        <w:t>учебно</w:t>
      </w:r>
      <w:r w:rsidRPr="00F04117">
        <w:rPr>
          <w:rFonts w:ascii="Times New Roman" w:hAnsi="Times New Roman"/>
          <w:sz w:val="24"/>
          <w:szCs w:val="24"/>
        </w:rPr>
        <w:softHyphen/>
        <w:t>познавательные</w:t>
      </w:r>
      <w:proofErr w:type="spellEnd"/>
      <w:r w:rsidRPr="00F04117">
        <w:rPr>
          <w:rFonts w:ascii="Times New Roman" w:hAnsi="Times New Roman"/>
          <w:sz w:val="24"/>
          <w:szCs w:val="24"/>
        </w:rPr>
        <w:t xml:space="preserve"> и внешние мотивы;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4117">
        <w:rPr>
          <w:rFonts w:ascii="Times New Roman" w:hAnsi="Times New Roman"/>
          <w:sz w:val="24"/>
          <w:szCs w:val="24"/>
        </w:rPr>
        <w:t>учебно</w:t>
      </w:r>
      <w:r w:rsidRPr="00F04117">
        <w:rPr>
          <w:rFonts w:ascii="Times New Roman" w:hAnsi="Times New Roman"/>
          <w:sz w:val="24"/>
          <w:szCs w:val="24"/>
        </w:rPr>
        <w:softHyphen/>
        <w:t>познавательный</w:t>
      </w:r>
      <w:proofErr w:type="spellEnd"/>
      <w:r w:rsidRPr="00F04117">
        <w:rPr>
          <w:rFonts w:ascii="Times New Roman" w:hAnsi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F04117">
        <w:rPr>
          <w:rFonts w:ascii="Times New Roman" w:hAnsi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F04117">
        <w:rPr>
          <w:rFonts w:ascii="Times New Roman" w:hAnsi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способность к оценке своей учебной деятельности;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F04117">
        <w:rPr>
          <w:rFonts w:ascii="Times New Roman" w:hAnsi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F04117">
        <w:rPr>
          <w:rFonts w:ascii="Times New Roman" w:hAnsi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F04117">
        <w:rPr>
          <w:rFonts w:ascii="Times New Roman" w:hAnsi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F04117">
        <w:rPr>
          <w:rFonts w:ascii="Times New Roman" w:hAnsi="Times New Roman"/>
          <w:spacing w:val="2"/>
          <w:sz w:val="24"/>
          <w:szCs w:val="24"/>
        </w:rPr>
        <w:t>смысле</w:t>
      </w:r>
      <w:proofErr w:type="gramEnd"/>
      <w:r w:rsidRPr="00F04117">
        <w:rPr>
          <w:rFonts w:ascii="Times New Roman" w:hAnsi="Times New Roman"/>
          <w:spacing w:val="2"/>
          <w:sz w:val="24"/>
          <w:szCs w:val="24"/>
        </w:rPr>
        <w:t xml:space="preserve"> как </w:t>
      </w:r>
      <w:r w:rsidRPr="00F04117">
        <w:rPr>
          <w:rFonts w:ascii="Times New Roman" w:hAnsi="Times New Roman"/>
          <w:sz w:val="24"/>
          <w:szCs w:val="24"/>
        </w:rPr>
        <w:t>собственных поступков, так и поступков окружающих людей;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F04117">
        <w:rPr>
          <w:rFonts w:ascii="Times New Roman" w:hAnsi="Times New Roman"/>
          <w:sz w:val="24"/>
          <w:szCs w:val="24"/>
        </w:rPr>
        <w:t>вств др</w:t>
      </w:r>
      <w:proofErr w:type="gramEnd"/>
      <w:r w:rsidRPr="00F04117">
        <w:rPr>
          <w:rFonts w:ascii="Times New Roman" w:hAnsi="Times New Roman"/>
          <w:sz w:val="24"/>
          <w:szCs w:val="24"/>
        </w:rPr>
        <w:t>угих людей и сопереживание им;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F04117">
        <w:rPr>
          <w:rFonts w:ascii="Times New Roman" w:hAnsi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F04117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F04117">
        <w:rPr>
          <w:rFonts w:ascii="Times New Roman" w:hAnsi="Times New Roman"/>
          <w:sz w:val="24"/>
          <w:szCs w:val="24"/>
        </w:rPr>
        <w:t xml:space="preserve"> поведения;</w:t>
      </w:r>
    </w:p>
    <w:p w:rsidR="00F47832" w:rsidRPr="00F04117" w:rsidRDefault="00F47832" w:rsidP="00F4783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17">
        <w:rPr>
          <w:rFonts w:ascii="Times New Roman" w:hAnsi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F04117">
        <w:rPr>
          <w:rFonts w:ascii="Times New Roman" w:hAnsi="Times New Roman"/>
          <w:sz w:val="24"/>
          <w:szCs w:val="24"/>
        </w:rPr>
        <w:t>знакомства с мировой и отечественной художественной культурой.</w:t>
      </w: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F04117">
        <w:rPr>
          <w:rFonts w:ascii="Times New Roman" w:hAnsi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pacing w:val="4"/>
          <w:sz w:val="24"/>
          <w:szCs w:val="24"/>
        </w:rPr>
        <w:t>внутренней позиции обучающегося на уровне поло</w:t>
      </w:r>
      <w:r w:rsidRPr="00F04117">
        <w:rPr>
          <w:rFonts w:ascii="Times New Roman" w:hAnsi="Times New Roman"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F04117">
        <w:rPr>
          <w:rFonts w:ascii="Times New Roman" w:hAnsi="Times New Roman"/>
          <w:iCs/>
          <w:sz w:val="24"/>
          <w:szCs w:val="24"/>
        </w:rPr>
        <w:t>учебно</w:t>
      </w:r>
      <w:r w:rsidRPr="00F04117">
        <w:rPr>
          <w:rFonts w:ascii="Times New Roman" w:hAnsi="Times New Roman"/>
          <w:iCs/>
          <w:sz w:val="24"/>
          <w:szCs w:val="24"/>
        </w:rPr>
        <w:softHyphen/>
        <w:t>познавательных</w:t>
      </w:r>
      <w:proofErr w:type="spellEnd"/>
      <w:r w:rsidRPr="00F04117">
        <w:rPr>
          <w:rFonts w:ascii="Times New Roman" w:hAnsi="Times New Roman"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F04117">
        <w:rPr>
          <w:rFonts w:ascii="Times New Roman" w:hAnsi="Times New Roman"/>
          <w:iCs/>
          <w:spacing w:val="-2"/>
          <w:sz w:val="24"/>
          <w:szCs w:val="24"/>
        </w:rPr>
        <w:t>учебно</w:t>
      </w:r>
      <w:r w:rsidRPr="00F04117">
        <w:rPr>
          <w:rFonts w:ascii="Times New Roman" w:hAnsi="Times New Roman"/>
          <w:iCs/>
          <w:spacing w:val="-2"/>
          <w:sz w:val="24"/>
          <w:szCs w:val="24"/>
        </w:rPr>
        <w:softHyphen/>
        <w:t>познавательной</w:t>
      </w:r>
      <w:proofErr w:type="spellEnd"/>
      <w:r w:rsidRPr="00F04117">
        <w:rPr>
          <w:rFonts w:ascii="Times New Roman" w:hAnsi="Times New Roman"/>
          <w:iCs/>
          <w:spacing w:val="-2"/>
          <w:sz w:val="24"/>
          <w:szCs w:val="24"/>
        </w:rPr>
        <w:t xml:space="preserve"> моти</w:t>
      </w:r>
      <w:r w:rsidRPr="00F04117">
        <w:rPr>
          <w:rFonts w:ascii="Times New Roman" w:hAnsi="Times New Roman"/>
          <w:iCs/>
          <w:sz w:val="24"/>
          <w:szCs w:val="24"/>
        </w:rPr>
        <w:t>вации учения;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pacing w:val="-2"/>
          <w:sz w:val="24"/>
          <w:szCs w:val="24"/>
        </w:rPr>
        <w:t xml:space="preserve">устойчивого </w:t>
      </w:r>
      <w:proofErr w:type="spellStart"/>
      <w:r w:rsidRPr="00F04117">
        <w:rPr>
          <w:rFonts w:ascii="Times New Roman" w:hAnsi="Times New Roman"/>
          <w:iCs/>
          <w:spacing w:val="-2"/>
          <w:sz w:val="24"/>
          <w:szCs w:val="24"/>
        </w:rPr>
        <w:t>учебно</w:t>
      </w:r>
      <w:r w:rsidRPr="00F04117">
        <w:rPr>
          <w:rFonts w:ascii="Times New Roman" w:hAnsi="Times New Roman"/>
          <w:iCs/>
          <w:spacing w:val="-2"/>
          <w:sz w:val="24"/>
          <w:szCs w:val="24"/>
        </w:rPr>
        <w:softHyphen/>
        <w:t>познавательного</w:t>
      </w:r>
      <w:proofErr w:type="spellEnd"/>
      <w:r w:rsidRPr="00F04117">
        <w:rPr>
          <w:rFonts w:ascii="Times New Roman" w:hAnsi="Times New Roman"/>
          <w:iCs/>
          <w:spacing w:val="-2"/>
          <w:sz w:val="24"/>
          <w:szCs w:val="24"/>
        </w:rPr>
        <w:t xml:space="preserve"> интереса к новым </w:t>
      </w:r>
      <w:r w:rsidRPr="00F04117">
        <w:rPr>
          <w:rFonts w:ascii="Times New Roman" w:hAnsi="Times New Roman"/>
          <w:iCs/>
          <w:sz w:val="24"/>
          <w:szCs w:val="24"/>
        </w:rPr>
        <w:t>общим способам решения задач;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адекватного понимания причин успешности/</w:t>
      </w:r>
      <w:proofErr w:type="spellStart"/>
      <w:r w:rsidRPr="00F04117">
        <w:rPr>
          <w:rFonts w:ascii="Times New Roman" w:hAnsi="Times New Roman"/>
          <w:iCs/>
          <w:sz w:val="24"/>
          <w:szCs w:val="24"/>
        </w:rPr>
        <w:t>неуспешности</w:t>
      </w:r>
      <w:proofErr w:type="spellEnd"/>
      <w:r w:rsidRPr="00F04117">
        <w:rPr>
          <w:rFonts w:ascii="Times New Roman" w:hAnsi="Times New Roman"/>
          <w:iCs/>
          <w:sz w:val="24"/>
          <w:szCs w:val="24"/>
        </w:rPr>
        <w:t xml:space="preserve"> учебной деятельности;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F04117">
        <w:rPr>
          <w:rFonts w:ascii="Times New Roman" w:hAnsi="Times New Roman"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F04117">
        <w:rPr>
          <w:rFonts w:ascii="Times New Roman" w:hAnsi="Times New Roman"/>
          <w:iCs/>
          <w:sz w:val="24"/>
          <w:szCs w:val="24"/>
        </w:rPr>
        <w:t>идентичности в поступках и деятельности;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4117">
        <w:rPr>
          <w:rFonts w:ascii="Times New Roman" w:hAnsi="Times New Roman"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F47832" w:rsidRPr="00F04117" w:rsidRDefault="00F47832" w:rsidP="00F478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F04117">
        <w:rPr>
          <w:rFonts w:ascii="Times New Roman" w:hAnsi="Times New Roman"/>
          <w:iCs/>
          <w:sz w:val="24"/>
          <w:szCs w:val="24"/>
        </w:rPr>
        <w:t>эмпатии</w:t>
      </w:r>
      <w:proofErr w:type="spellEnd"/>
      <w:r w:rsidRPr="00F04117">
        <w:rPr>
          <w:rFonts w:ascii="Times New Roman" w:hAnsi="Times New Roman"/>
          <w:iCs/>
          <w:sz w:val="24"/>
          <w:szCs w:val="24"/>
        </w:rPr>
        <w:t xml:space="preserve"> как осознанного понимания чу</w:t>
      </w:r>
      <w:proofErr w:type="gramStart"/>
      <w:r w:rsidRPr="00F04117">
        <w:rPr>
          <w:rFonts w:ascii="Times New Roman" w:hAnsi="Times New Roman"/>
          <w:iCs/>
          <w:sz w:val="24"/>
          <w:szCs w:val="24"/>
        </w:rPr>
        <w:t>вств др</w:t>
      </w:r>
      <w:proofErr w:type="gramEnd"/>
      <w:r w:rsidRPr="00F04117">
        <w:rPr>
          <w:rFonts w:ascii="Times New Roman" w:hAnsi="Times New Roman"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F47832" w:rsidRPr="005D5604" w:rsidRDefault="00F47832" w:rsidP="00F47832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47832" w:rsidRDefault="00F47832" w:rsidP="00F4783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highlight w:val="white"/>
          <w:lang w:eastAsia="ru-RU"/>
        </w:rPr>
        <w:t>Содержание учебного предмета</w:t>
      </w: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F47832" w:rsidRPr="00F04117" w:rsidRDefault="00F47832" w:rsidP="00F4783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1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:rsidR="00F47832" w:rsidRPr="00E2616B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261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Общекультурные и </w:t>
      </w:r>
      <w:proofErr w:type="spellStart"/>
      <w:r w:rsidRPr="00E261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общетрудовые</w:t>
      </w:r>
      <w:proofErr w:type="spellEnd"/>
      <w:r w:rsidRPr="00E261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компетенции. Основы культуры труда, самообслуживания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E2616B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распределение рабочего времени</w:t>
      </w:r>
      <w:proofErr w:type="gramStart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gramStart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lastRenderedPageBreak/>
        <w:t>Результат проектной деятельности – изделия, услуги (например, помощь ветеранам, пенсионерам, инвалидам), праздники и т. п.</w:t>
      </w:r>
      <w:r w:rsidRPr="00E2616B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</w:p>
    <w:p w:rsidR="00F47832" w:rsidRPr="00E2616B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261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Технология ручной обработки материалов. Элементы графической грамоты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Общее понятие о материалах, их происхождении. 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Общее представление о технологическом процессе: обработка с целью получения деталей, сборка, отделка изделия; проверка изделия в действии, внесение необходимых дополнений и изменений</w:t>
      </w:r>
      <w:proofErr w:type="gramStart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</w:t>
      </w:r>
      <w:proofErr w:type="gramEnd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с</w:t>
      </w:r>
      <w:proofErr w:type="gramEnd"/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Виды условных графических изображений: рисунок, простейший чертеж, эскиз,</w:t>
      </w:r>
      <w:r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 развертка, схема</w:t>
      </w: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F47832" w:rsidRPr="00E2616B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261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Конструирование и моделирование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E2616B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различные виды конструкций и способы их сборки</w:t>
      </w: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 Основные требования к изделию (соответствие материала, конструкции и внешнего оформления назначению изделия).</w:t>
      </w:r>
    </w:p>
    <w:p w:rsidR="00F47832" w:rsidRPr="00E2616B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261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Практика работы на компьютере</w:t>
      </w:r>
    </w:p>
    <w:p w:rsidR="00F47832" w:rsidRPr="00E2616B" w:rsidRDefault="00F47832" w:rsidP="00F47832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</w:pP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Информация, ее отбор, анализ и систематизация. </w:t>
      </w:r>
      <w:r w:rsidRPr="00E2616B"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  <w:t>Простейшие приемы поиска информации: по ключевым словам, каталогам</w:t>
      </w:r>
      <w:r w:rsidRPr="00E2616B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F47832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val="tt-RU"/>
        </w:rPr>
      </w:pPr>
      <w:proofErr w:type="gramStart"/>
      <w:r w:rsidRPr="00F04117">
        <w:rPr>
          <w:rFonts w:ascii="Times New Roman" w:eastAsia="@Arial Unicode MS" w:hAnsi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F04117">
        <w:rPr>
          <w:rFonts w:ascii="Times New Roman" w:eastAsia="@Arial Unicode MS" w:hAnsi="Times New Roman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F04117">
        <w:rPr>
          <w:rFonts w:ascii="Times New Roman" w:eastAsia="@Arial Unicode MS" w:hAnsi="Times New Roman"/>
          <w:sz w:val="24"/>
          <w:szCs w:val="24"/>
        </w:rPr>
        <w:t>Word</w:t>
      </w:r>
      <w:proofErr w:type="spellEnd"/>
      <w:r w:rsidRPr="00F04117">
        <w:rPr>
          <w:rFonts w:ascii="Times New Roman" w:eastAsia="@Arial Unicode MS" w:hAnsi="Times New Roman"/>
          <w:sz w:val="24"/>
          <w:szCs w:val="24"/>
        </w:rPr>
        <w:t xml:space="preserve"> и </w:t>
      </w:r>
      <w:proofErr w:type="spellStart"/>
      <w:r w:rsidRPr="00F04117">
        <w:rPr>
          <w:rFonts w:ascii="Times New Roman" w:eastAsia="@Arial Unicode MS" w:hAnsi="Times New Roman"/>
          <w:sz w:val="24"/>
          <w:szCs w:val="24"/>
        </w:rPr>
        <w:t>Power</w:t>
      </w:r>
      <w:proofErr w:type="spellEnd"/>
      <w:r w:rsidRPr="00F04117">
        <w:rPr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F04117">
        <w:rPr>
          <w:rFonts w:ascii="Times New Roman" w:eastAsia="@Arial Unicode MS" w:hAnsi="Times New Roman"/>
          <w:sz w:val="24"/>
          <w:szCs w:val="24"/>
        </w:rPr>
        <w:t>Point</w:t>
      </w:r>
      <w:proofErr w:type="spellEnd"/>
      <w:r w:rsidRPr="00F04117">
        <w:rPr>
          <w:rFonts w:ascii="Times New Roman" w:eastAsia="Times New Roman" w:hAnsi="Times New Roman"/>
          <w:iCs/>
          <w:sz w:val="24"/>
          <w:szCs w:val="24"/>
        </w:rPr>
        <w:t>.</w:t>
      </w:r>
      <w:r w:rsidRPr="00F04117">
        <w:rPr>
          <w:rFonts w:ascii="Times New Roman" w:hAnsi="Times New Roman"/>
          <w:b/>
          <w:sz w:val="24"/>
          <w:szCs w:val="24"/>
          <w:lang w:val="tt-RU" w:eastAsia="ru-RU"/>
        </w:rPr>
        <w:t xml:space="preserve">                             </w:t>
      </w:r>
    </w:p>
    <w:p w:rsidR="00F47832" w:rsidRPr="00F47832" w:rsidRDefault="00F47832" w:rsidP="00F47832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/>
          <w:sz w:val="24"/>
          <w:szCs w:val="24"/>
          <w:lang w:val="tt-RU"/>
        </w:rPr>
      </w:pPr>
      <w:r w:rsidRPr="00F04117">
        <w:rPr>
          <w:rFonts w:ascii="Times New Roman" w:hAnsi="Times New Roman"/>
          <w:color w:val="FF0000"/>
          <w:sz w:val="24"/>
          <w:szCs w:val="24"/>
          <w:lang w:val="tt-RU"/>
        </w:rPr>
        <w:t xml:space="preserve">  </w:t>
      </w:r>
      <w:r w:rsidRPr="00F04117">
        <w:rPr>
          <w:rFonts w:ascii="Times New Roman" w:eastAsia="@Arial Unicode MS" w:hAnsi="Times New Roman"/>
          <w:b/>
          <w:color w:val="000000"/>
          <w:sz w:val="24"/>
          <w:szCs w:val="24"/>
          <w:lang w:eastAsia="ru-RU"/>
        </w:rPr>
        <w:t xml:space="preserve">Региональный компонент </w:t>
      </w:r>
      <w:r w:rsidRPr="00F04117">
        <w:rPr>
          <w:rFonts w:ascii="Times New Roman" w:hAnsi="Times New Roman"/>
          <w:color w:val="000000"/>
          <w:sz w:val="24"/>
          <w:szCs w:val="24"/>
        </w:rPr>
        <w:t>Татарский народный орнамент. Народный орнамент в декоративно-прикладном искусстве.</w:t>
      </w:r>
      <w:r w:rsidRPr="00F04117">
        <w:rPr>
          <w:rFonts w:ascii="Times New Roman" w:eastAsia="@Arial Unicode MS" w:hAnsi="Times New Roman"/>
          <w:color w:val="000000"/>
          <w:sz w:val="24"/>
          <w:szCs w:val="24"/>
          <w:lang w:eastAsia="ru-RU"/>
        </w:rPr>
        <w:t xml:space="preserve"> Вышивка.</w:t>
      </w:r>
    </w:p>
    <w:p w:rsidR="00F47832" w:rsidRDefault="00F47832" w:rsidP="00F47832">
      <w:pPr>
        <w:ind w:left="567"/>
        <w:rPr>
          <w:rFonts w:ascii="Times New Roman" w:eastAsia="@Arial Unicode MS" w:hAnsi="Times New Roman"/>
          <w:b/>
          <w:color w:val="000000"/>
          <w:sz w:val="24"/>
          <w:szCs w:val="24"/>
          <w:lang w:val="tt-RU" w:eastAsia="ru-RU"/>
        </w:rPr>
      </w:pPr>
    </w:p>
    <w:p w:rsidR="00F47832" w:rsidRDefault="00F47832" w:rsidP="00F47832">
      <w:pPr>
        <w:ind w:left="567"/>
        <w:rPr>
          <w:rFonts w:ascii="Times New Roman" w:eastAsia="@Arial Unicode MS" w:hAnsi="Times New Roman"/>
          <w:b/>
          <w:color w:val="000000"/>
          <w:sz w:val="24"/>
          <w:szCs w:val="24"/>
          <w:lang w:val="tt-RU" w:eastAsia="ru-RU"/>
        </w:rPr>
      </w:pPr>
    </w:p>
    <w:p w:rsidR="00F47832" w:rsidRPr="00F04117" w:rsidRDefault="00F47832" w:rsidP="00F478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04117">
        <w:rPr>
          <w:rFonts w:ascii="Times New Roman" w:hAnsi="Times New Roman"/>
          <w:b/>
          <w:sz w:val="24"/>
          <w:szCs w:val="24"/>
        </w:rPr>
        <w:t>УМК</w:t>
      </w:r>
      <w:proofErr w:type="gramStart"/>
      <w:r w:rsidRPr="00F04117">
        <w:rPr>
          <w:rFonts w:ascii="Times New Roman" w:hAnsi="Times New Roman"/>
          <w:b/>
          <w:sz w:val="24"/>
          <w:szCs w:val="24"/>
        </w:rPr>
        <w:t>:(</w:t>
      </w:r>
      <w:proofErr w:type="gramEnd"/>
      <w:r w:rsidRPr="00F041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4117">
        <w:rPr>
          <w:rFonts w:ascii="Times New Roman" w:hAnsi="Times New Roman"/>
          <w:sz w:val="24"/>
          <w:szCs w:val="24"/>
        </w:rPr>
        <w:t>Л.Ю.Огерчук</w:t>
      </w:r>
      <w:proofErr w:type="spellEnd"/>
      <w:r w:rsidRPr="00F04117">
        <w:rPr>
          <w:rFonts w:ascii="Times New Roman" w:hAnsi="Times New Roman"/>
          <w:sz w:val="24"/>
          <w:szCs w:val="24"/>
        </w:rPr>
        <w:t xml:space="preserve">. Технология: учебник для 4 класса – М: ООО </w:t>
      </w:r>
      <w:r w:rsidRPr="00F04117">
        <w:rPr>
          <w:rFonts w:ascii="Times New Roman" w:hAnsi="Times New Roman"/>
          <w:sz w:val="24"/>
          <w:szCs w:val="24"/>
          <w:lang w:val="tt-RU"/>
        </w:rPr>
        <w:t>«</w:t>
      </w:r>
      <w:r w:rsidRPr="00F04117">
        <w:rPr>
          <w:rFonts w:ascii="Times New Roman" w:hAnsi="Times New Roman"/>
          <w:sz w:val="24"/>
          <w:szCs w:val="24"/>
        </w:rPr>
        <w:t>Русское слово – учебник</w:t>
      </w:r>
      <w:r w:rsidRPr="00F04117">
        <w:rPr>
          <w:rFonts w:ascii="Times New Roman" w:hAnsi="Times New Roman"/>
          <w:sz w:val="24"/>
          <w:szCs w:val="24"/>
          <w:lang w:val="tt-RU"/>
        </w:rPr>
        <w:t>», 201</w:t>
      </w:r>
      <w:r w:rsidRPr="00F04117">
        <w:rPr>
          <w:rFonts w:ascii="Times New Roman" w:hAnsi="Times New Roman"/>
          <w:sz w:val="24"/>
          <w:szCs w:val="24"/>
        </w:rPr>
        <w:t>4</w:t>
      </w:r>
      <w:r w:rsidRPr="00F0411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04117">
        <w:rPr>
          <w:rFonts w:ascii="Times New Roman" w:hAnsi="Times New Roman"/>
          <w:sz w:val="24"/>
          <w:szCs w:val="24"/>
        </w:rPr>
        <w:t xml:space="preserve">Перевод – К: Республика Татарстан,  издательство  </w:t>
      </w:r>
      <w:r w:rsidRPr="00F04117">
        <w:rPr>
          <w:rFonts w:ascii="Times New Roman" w:hAnsi="Times New Roman"/>
          <w:sz w:val="24"/>
          <w:szCs w:val="24"/>
          <w:lang w:val="tt-RU"/>
        </w:rPr>
        <w:t>«</w:t>
      </w:r>
      <w:proofErr w:type="spellStart"/>
      <w:r w:rsidRPr="00F04117">
        <w:rPr>
          <w:rFonts w:ascii="Times New Roman" w:hAnsi="Times New Roman"/>
          <w:sz w:val="24"/>
          <w:szCs w:val="24"/>
        </w:rPr>
        <w:t>Хәтер</w:t>
      </w:r>
      <w:proofErr w:type="spellEnd"/>
      <w:r w:rsidRPr="00F04117">
        <w:rPr>
          <w:rFonts w:ascii="Times New Roman" w:hAnsi="Times New Roman"/>
          <w:sz w:val="24"/>
          <w:szCs w:val="24"/>
          <w:lang w:val="tt-RU"/>
        </w:rPr>
        <w:t>»</w:t>
      </w:r>
      <w:proofErr w:type="gramStart"/>
      <w:r w:rsidRPr="00F04117">
        <w:rPr>
          <w:rFonts w:ascii="Times New Roman" w:hAnsi="Times New Roman"/>
          <w:sz w:val="24"/>
          <w:szCs w:val="24"/>
          <w:lang w:val="tt-RU"/>
        </w:rPr>
        <w:t xml:space="preserve"> )</w:t>
      </w:r>
      <w:proofErr w:type="gramEnd"/>
      <w:r w:rsidRPr="00F04117">
        <w:rPr>
          <w:rFonts w:ascii="Times New Roman" w:hAnsi="Times New Roman"/>
          <w:sz w:val="24"/>
          <w:szCs w:val="24"/>
          <w:lang w:val="tt-RU"/>
        </w:rPr>
        <w:t xml:space="preserve">          </w:t>
      </w:r>
    </w:p>
    <w:p w:rsidR="00BE5E39" w:rsidRPr="00CA3FF2" w:rsidRDefault="00BE5E39" w:rsidP="004C4435">
      <w:pPr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sectPr w:rsidR="00BE5E39" w:rsidRPr="00CA3FF2" w:rsidSect="00B56F30">
      <w:pgSz w:w="11906" w:h="16838"/>
      <w:pgMar w:top="720" w:right="567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ADB" w:rsidRDefault="00542ADB" w:rsidP="006B191F">
      <w:pPr>
        <w:spacing w:after="0" w:line="240" w:lineRule="auto"/>
      </w:pPr>
      <w:r>
        <w:separator/>
      </w:r>
    </w:p>
  </w:endnote>
  <w:endnote w:type="continuationSeparator" w:id="0">
    <w:p w:rsidR="00542ADB" w:rsidRDefault="00542ADB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ADB" w:rsidRDefault="00542ADB" w:rsidP="006B191F">
      <w:pPr>
        <w:spacing w:after="0" w:line="240" w:lineRule="auto"/>
      </w:pPr>
      <w:r>
        <w:separator/>
      </w:r>
    </w:p>
  </w:footnote>
  <w:footnote w:type="continuationSeparator" w:id="0">
    <w:p w:rsidR="00542ADB" w:rsidRDefault="00542ADB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9FD0B4A"/>
    <w:multiLevelType w:val="hybridMultilevel"/>
    <w:tmpl w:val="B92A3128"/>
    <w:lvl w:ilvl="0" w:tplc="83F6F01A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2"/>
  </w:num>
  <w:num w:numId="3">
    <w:abstractNumId w:val="21"/>
  </w:num>
  <w:num w:numId="4">
    <w:abstractNumId w:val="23"/>
  </w:num>
  <w:num w:numId="5">
    <w:abstractNumId w:val="20"/>
  </w:num>
  <w:num w:numId="6">
    <w:abstractNumId w:val="8"/>
  </w:num>
  <w:num w:numId="7">
    <w:abstractNumId w:val="17"/>
  </w:num>
  <w:num w:numId="8">
    <w:abstractNumId w:val="13"/>
  </w:num>
  <w:num w:numId="9">
    <w:abstractNumId w:val="5"/>
  </w:num>
  <w:num w:numId="10">
    <w:abstractNumId w:val="10"/>
  </w:num>
  <w:num w:numId="11">
    <w:abstractNumId w:val="19"/>
  </w:num>
  <w:num w:numId="12">
    <w:abstractNumId w:val="6"/>
  </w:num>
  <w:num w:numId="13">
    <w:abstractNumId w:val="14"/>
  </w:num>
  <w:num w:numId="14">
    <w:abstractNumId w:val="15"/>
  </w:num>
  <w:num w:numId="15">
    <w:abstractNumId w:val="11"/>
  </w:num>
  <w:num w:numId="16">
    <w:abstractNumId w:val="0"/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6"/>
  </w:num>
  <w:num w:numId="27">
    <w:abstractNumId w:val="2"/>
  </w:num>
  <w:num w:numId="28">
    <w:abstractNumId w:val="18"/>
  </w:num>
  <w:num w:numId="29">
    <w:abstractNumId w:val="3"/>
  </w:num>
  <w:num w:numId="30">
    <w:abstractNumId w:val="4"/>
  </w:num>
  <w:num w:numId="31">
    <w:abstractNumId w:val="12"/>
  </w:num>
  <w:num w:numId="32">
    <w:abstractNumId w:val="24"/>
  </w:num>
  <w:num w:numId="33">
    <w:abstractNumId w:val="9"/>
  </w:num>
  <w:num w:numId="34">
    <w:abstractNumId w:val="24"/>
  </w:num>
  <w:num w:numId="35">
    <w:abstractNumId w:val="9"/>
  </w:num>
  <w:num w:numId="36">
    <w:abstractNumId w:val="16"/>
  </w:num>
  <w:num w:numId="37">
    <w:abstractNumId w:val="2"/>
  </w:num>
  <w:num w:numId="38">
    <w:abstractNumId w:val="18"/>
  </w:num>
  <w:num w:numId="39">
    <w:abstractNumId w:val="3"/>
  </w:num>
  <w:num w:numId="40">
    <w:abstractNumId w:val="4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936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9B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104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C6B6D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3C58"/>
    <w:rsid w:val="00386EA4"/>
    <w:rsid w:val="00390823"/>
    <w:rsid w:val="00391258"/>
    <w:rsid w:val="00393A12"/>
    <w:rsid w:val="00395A73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448A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1448"/>
    <w:rsid w:val="004C1CD4"/>
    <w:rsid w:val="004C32E1"/>
    <w:rsid w:val="004C4435"/>
    <w:rsid w:val="004C4FB9"/>
    <w:rsid w:val="004D165A"/>
    <w:rsid w:val="004D447D"/>
    <w:rsid w:val="004D4B89"/>
    <w:rsid w:val="004E237F"/>
    <w:rsid w:val="004E2A89"/>
    <w:rsid w:val="004E3462"/>
    <w:rsid w:val="004F308C"/>
    <w:rsid w:val="004F3FFC"/>
    <w:rsid w:val="00501A92"/>
    <w:rsid w:val="005070F2"/>
    <w:rsid w:val="00510605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42ADB"/>
    <w:rsid w:val="00552094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2218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1D95"/>
    <w:rsid w:val="00972BE5"/>
    <w:rsid w:val="00972CDB"/>
    <w:rsid w:val="00977A5A"/>
    <w:rsid w:val="00981986"/>
    <w:rsid w:val="00982539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429D"/>
    <w:rsid w:val="00A15431"/>
    <w:rsid w:val="00A21EC1"/>
    <w:rsid w:val="00A23A7E"/>
    <w:rsid w:val="00A33D8C"/>
    <w:rsid w:val="00A41C6E"/>
    <w:rsid w:val="00A41FAB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C0F9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6F30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2C7C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3FF2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20E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47832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F14762"/>
  </w:style>
  <w:style w:type="character" w:customStyle="1" w:styleId="c5">
    <w:name w:val="c5"/>
    <w:basedOn w:val="a0"/>
    <w:uiPriority w:val="99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34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link w:val="aa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b">
    <w:name w:val="Основной"/>
    <w:basedOn w:val="a"/>
    <w:link w:val="ac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c">
    <w:name w:val="Основной Знак"/>
    <w:link w:val="ab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e">
    <w:name w:val="footer"/>
    <w:basedOn w:val="a"/>
    <w:link w:val="af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0">
    <w:name w:val="header"/>
    <w:basedOn w:val="a"/>
    <w:link w:val="af1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B191F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B191F"/>
    <w:rPr>
      <w:rFonts w:ascii="Tahoma" w:eastAsia="Calibri" w:hAnsi="Tahoma" w:cs="Tahoma"/>
      <w:sz w:val="16"/>
      <w:szCs w:val="16"/>
    </w:rPr>
  </w:style>
  <w:style w:type="paragraph" w:customStyle="1" w:styleId="c1">
    <w:name w:val="c1"/>
    <w:basedOn w:val="a"/>
    <w:uiPriority w:val="99"/>
    <w:rsid w:val="00A142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A1429D"/>
  </w:style>
  <w:style w:type="paragraph" w:customStyle="1" w:styleId="ConsPlusNormal">
    <w:name w:val="ConsPlusNormal"/>
    <w:rsid w:val="00A14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аг 4"/>
    <w:basedOn w:val="a"/>
    <w:rsid w:val="003D448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4">
    <w:name w:val="Курсив"/>
    <w:basedOn w:val="ab"/>
    <w:rsid w:val="003D448A"/>
    <w:rPr>
      <w:i/>
      <w:iCs/>
      <w:szCs w:val="21"/>
    </w:rPr>
  </w:style>
  <w:style w:type="paragraph" w:customStyle="1" w:styleId="21">
    <w:name w:val="Средняя сетка 21"/>
    <w:basedOn w:val="a"/>
    <w:uiPriority w:val="1"/>
    <w:qFormat/>
    <w:rsid w:val="003D448A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5">
    <w:name w:val="Буллит Знак"/>
    <w:link w:val="af6"/>
    <w:locked/>
    <w:rsid w:val="003D448A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6">
    <w:name w:val="Буллит"/>
    <w:basedOn w:val="ab"/>
    <w:link w:val="af5"/>
    <w:rsid w:val="003D448A"/>
    <w:pPr>
      <w:ind w:firstLine="244"/>
      <w:textAlignment w:val="auto"/>
    </w:pPr>
    <w:rPr>
      <w:rFonts w:cstheme="minorBidi"/>
      <w:szCs w:val="21"/>
    </w:rPr>
  </w:style>
  <w:style w:type="character" w:customStyle="1" w:styleId="aa">
    <w:name w:val="Без интервала Знак"/>
    <w:link w:val="a9"/>
    <w:locked/>
    <w:rsid w:val="00CA3FF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F14762"/>
  </w:style>
  <w:style w:type="character" w:customStyle="1" w:styleId="c5">
    <w:name w:val="c5"/>
    <w:basedOn w:val="a0"/>
    <w:uiPriority w:val="99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34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link w:val="aa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b">
    <w:name w:val="Основной"/>
    <w:basedOn w:val="a"/>
    <w:link w:val="ac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c">
    <w:name w:val="Основной Знак"/>
    <w:link w:val="ab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e">
    <w:name w:val="footer"/>
    <w:basedOn w:val="a"/>
    <w:link w:val="af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0">
    <w:name w:val="header"/>
    <w:basedOn w:val="a"/>
    <w:link w:val="af1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B191F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B191F"/>
    <w:rPr>
      <w:rFonts w:ascii="Tahoma" w:eastAsia="Calibri" w:hAnsi="Tahoma" w:cs="Tahoma"/>
      <w:sz w:val="16"/>
      <w:szCs w:val="16"/>
    </w:rPr>
  </w:style>
  <w:style w:type="paragraph" w:customStyle="1" w:styleId="c1">
    <w:name w:val="c1"/>
    <w:basedOn w:val="a"/>
    <w:uiPriority w:val="99"/>
    <w:rsid w:val="00A142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A1429D"/>
  </w:style>
  <w:style w:type="paragraph" w:customStyle="1" w:styleId="ConsPlusNormal">
    <w:name w:val="ConsPlusNormal"/>
    <w:rsid w:val="00A14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аг 4"/>
    <w:basedOn w:val="a"/>
    <w:rsid w:val="003D448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4">
    <w:name w:val="Курсив"/>
    <w:basedOn w:val="ab"/>
    <w:rsid w:val="003D448A"/>
    <w:rPr>
      <w:i/>
      <w:iCs/>
      <w:szCs w:val="21"/>
    </w:rPr>
  </w:style>
  <w:style w:type="paragraph" w:customStyle="1" w:styleId="21">
    <w:name w:val="Средняя сетка 21"/>
    <w:basedOn w:val="a"/>
    <w:uiPriority w:val="1"/>
    <w:qFormat/>
    <w:rsid w:val="003D448A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5">
    <w:name w:val="Буллит Знак"/>
    <w:link w:val="af6"/>
    <w:locked/>
    <w:rsid w:val="003D448A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6">
    <w:name w:val="Буллит"/>
    <w:basedOn w:val="ab"/>
    <w:link w:val="af5"/>
    <w:rsid w:val="003D448A"/>
    <w:pPr>
      <w:ind w:firstLine="244"/>
      <w:textAlignment w:val="auto"/>
    </w:pPr>
    <w:rPr>
      <w:rFonts w:cstheme="minorBidi"/>
      <w:szCs w:val="21"/>
    </w:rPr>
  </w:style>
  <w:style w:type="character" w:customStyle="1" w:styleId="aa">
    <w:name w:val="Без интервала Знак"/>
    <w:link w:val="a9"/>
    <w:locked/>
    <w:rsid w:val="00CA3FF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3415</Words>
  <Characters>19470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shangalili@mail.ru</cp:lastModifiedBy>
  <cp:revision>3</cp:revision>
  <dcterms:created xsi:type="dcterms:W3CDTF">2023-03-27T06:45:00Z</dcterms:created>
  <dcterms:modified xsi:type="dcterms:W3CDTF">2023-03-27T07:52:00Z</dcterms:modified>
</cp:coreProperties>
</file>